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5BE5" w14:textId="0D970375" w:rsidR="00154D56" w:rsidRDefault="00FB012A">
      <w:pPr>
        <w:rPr>
          <w:b/>
          <w:bCs/>
          <w:sz w:val="44"/>
          <w:szCs w:val="44"/>
        </w:rPr>
      </w:pPr>
      <w:bookmarkStart w:id="0" w:name="_GoBack"/>
      <w:bookmarkEnd w:id="0"/>
      <w:r w:rsidRPr="00FB012A">
        <w:rPr>
          <w:b/>
          <w:bCs/>
          <w:sz w:val="44"/>
          <w:szCs w:val="44"/>
        </w:rPr>
        <w:t>Collegamento Nazionale Santuari</w:t>
      </w:r>
    </w:p>
    <w:p w14:paraId="6E874A8B" w14:textId="5743A0BE" w:rsidR="00237710" w:rsidRPr="00237710" w:rsidRDefault="00237710">
      <w:pPr>
        <w:rPr>
          <w:i/>
          <w:iCs/>
          <w:sz w:val="44"/>
          <w:szCs w:val="44"/>
        </w:rPr>
      </w:pPr>
      <w:r>
        <w:rPr>
          <w:sz w:val="44"/>
          <w:szCs w:val="44"/>
        </w:rPr>
        <w:t>(</w:t>
      </w:r>
      <w:r w:rsidRPr="00237710">
        <w:rPr>
          <w:i/>
          <w:iCs/>
          <w:sz w:val="44"/>
          <w:szCs w:val="44"/>
        </w:rPr>
        <w:t>Riunione in videoconferenza, 18 giugno 2020)</w:t>
      </w:r>
    </w:p>
    <w:p w14:paraId="0E4CEF54" w14:textId="1B6A2F56" w:rsidR="00FB012A" w:rsidRDefault="00FB012A" w:rsidP="001619B8">
      <w:pPr>
        <w:jc w:val="both"/>
        <w:rPr>
          <w:sz w:val="44"/>
          <w:szCs w:val="44"/>
        </w:rPr>
      </w:pPr>
      <w:r>
        <w:rPr>
          <w:sz w:val="44"/>
          <w:szCs w:val="44"/>
        </w:rPr>
        <w:t xml:space="preserve">Un cordiale e fraterno saluto a tutti voi connessi in </w:t>
      </w:r>
      <w:r w:rsidRPr="00237710">
        <w:rPr>
          <w:i/>
          <w:iCs/>
          <w:sz w:val="44"/>
          <w:szCs w:val="44"/>
        </w:rPr>
        <w:t>videoconferenza</w:t>
      </w:r>
      <w:r>
        <w:rPr>
          <w:sz w:val="44"/>
          <w:szCs w:val="44"/>
        </w:rPr>
        <w:t xml:space="preserve"> e benvenuti </w:t>
      </w:r>
      <w:r w:rsidR="00237710">
        <w:rPr>
          <w:sz w:val="44"/>
          <w:szCs w:val="44"/>
        </w:rPr>
        <w:t xml:space="preserve">in questo </w:t>
      </w:r>
      <w:r>
        <w:rPr>
          <w:sz w:val="44"/>
          <w:szCs w:val="44"/>
        </w:rPr>
        <w:t xml:space="preserve">faccia a faccia virtuale. </w:t>
      </w:r>
    </w:p>
    <w:p w14:paraId="58598AEA" w14:textId="044B3325" w:rsidR="00FB012A" w:rsidRDefault="00FB012A" w:rsidP="001619B8">
      <w:pPr>
        <w:jc w:val="both"/>
        <w:rPr>
          <w:sz w:val="44"/>
          <w:szCs w:val="44"/>
        </w:rPr>
      </w:pPr>
      <w:r>
        <w:rPr>
          <w:sz w:val="44"/>
          <w:szCs w:val="44"/>
        </w:rPr>
        <w:t>Padre Mario, nostro Presidente, che ringrazio di cuore per il suo generoso e sapiente servizio, mi ha pregato di intrattenerci per una breve meditazione di apertura del nostro incontro. Mi accingo volentieri a proporvi tre semplicissimi pensieri sul “</w:t>
      </w:r>
      <w:r w:rsidRPr="00FB012A">
        <w:rPr>
          <w:b/>
          <w:bCs/>
          <w:sz w:val="44"/>
          <w:szCs w:val="44"/>
        </w:rPr>
        <w:t>Tempo che</w:t>
      </w:r>
      <w:r>
        <w:rPr>
          <w:sz w:val="44"/>
          <w:szCs w:val="44"/>
        </w:rPr>
        <w:t xml:space="preserve"> </w:t>
      </w:r>
      <w:r w:rsidRPr="00FB012A">
        <w:rPr>
          <w:b/>
          <w:bCs/>
          <w:sz w:val="44"/>
          <w:szCs w:val="44"/>
        </w:rPr>
        <w:t>stiamo vivendo</w:t>
      </w:r>
      <w:r>
        <w:rPr>
          <w:sz w:val="44"/>
          <w:szCs w:val="44"/>
        </w:rPr>
        <w:t xml:space="preserve">” in situazione di pandemia per il </w:t>
      </w:r>
      <w:proofErr w:type="spellStart"/>
      <w:r>
        <w:rPr>
          <w:sz w:val="44"/>
          <w:szCs w:val="44"/>
        </w:rPr>
        <w:t>Covid</w:t>
      </w:r>
      <w:proofErr w:type="spellEnd"/>
      <w:r>
        <w:rPr>
          <w:sz w:val="44"/>
          <w:szCs w:val="44"/>
        </w:rPr>
        <w:t xml:space="preserve"> 19. Mi limiterò a comunicarvi l’essenziale</w:t>
      </w:r>
      <w:r w:rsidR="00237710">
        <w:rPr>
          <w:sz w:val="44"/>
          <w:szCs w:val="44"/>
        </w:rPr>
        <w:t>.</w:t>
      </w:r>
    </w:p>
    <w:p w14:paraId="53F5BE6C" w14:textId="6C6ECB59" w:rsidR="00237710" w:rsidRPr="00237710" w:rsidRDefault="00237710" w:rsidP="001619B8">
      <w:pPr>
        <w:jc w:val="both"/>
        <w:rPr>
          <w:b/>
          <w:bCs/>
          <w:sz w:val="44"/>
          <w:szCs w:val="44"/>
        </w:rPr>
      </w:pPr>
      <w:r w:rsidRPr="00237710">
        <w:rPr>
          <w:b/>
          <w:bCs/>
          <w:sz w:val="44"/>
          <w:szCs w:val="44"/>
        </w:rPr>
        <w:t>Tempo di grazia</w:t>
      </w:r>
    </w:p>
    <w:p w14:paraId="663D4BEE" w14:textId="0AB74D3D" w:rsidR="00237710" w:rsidRDefault="00FB012A" w:rsidP="001619B8">
      <w:pPr>
        <w:jc w:val="both"/>
        <w:rPr>
          <w:sz w:val="44"/>
          <w:szCs w:val="44"/>
        </w:rPr>
      </w:pPr>
      <w:r>
        <w:rPr>
          <w:sz w:val="44"/>
          <w:szCs w:val="44"/>
        </w:rPr>
        <w:t>Anzitutto pare a me un “</w:t>
      </w:r>
      <w:r w:rsidRPr="00FB012A">
        <w:rPr>
          <w:b/>
          <w:bCs/>
          <w:sz w:val="44"/>
          <w:szCs w:val="44"/>
        </w:rPr>
        <w:t>Tempo di grazia</w:t>
      </w:r>
      <w:r>
        <w:rPr>
          <w:sz w:val="44"/>
          <w:szCs w:val="44"/>
        </w:rPr>
        <w:t>”</w:t>
      </w:r>
      <w:r w:rsidR="001619B8">
        <w:rPr>
          <w:sz w:val="44"/>
          <w:szCs w:val="44"/>
        </w:rPr>
        <w:t xml:space="preserve">. </w:t>
      </w:r>
      <w:r w:rsidR="00237710">
        <w:rPr>
          <w:sz w:val="44"/>
          <w:szCs w:val="44"/>
        </w:rPr>
        <w:t>Al riguardo i</w:t>
      </w:r>
      <w:r w:rsidR="001619B8">
        <w:rPr>
          <w:sz w:val="44"/>
          <w:szCs w:val="44"/>
        </w:rPr>
        <w:t xml:space="preserve">l primo criterio interpretativo è quello segnato dalla </w:t>
      </w:r>
      <w:r w:rsidR="001619B8" w:rsidRPr="00E31F14">
        <w:rPr>
          <w:b/>
          <w:bCs/>
          <w:sz w:val="44"/>
          <w:szCs w:val="44"/>
        </w:rPr>
        <w:t>fede</w:t>
      </w:r>
      <w:r w:rsidR="001619B8">
        <w:rPr>
          <w:sz w:val="44"/>
          <w:szCs w:val="44"/>
        </w:rPr>
        <w:t xml:space="preserve">. Mediante lo sguardo della fede la pandemia, con gli annessi contesti di angoscia, di malattia, di morte…e poi di confinamento e di distanziamento, ci </w:t>
      </w:r>
      <w:r w:rsidR="00B345F3">
        <w:rPr>
          <w:sz w:val="44"/>
          <w:szCs w:val="44"/>
        </w:rPr>
        <w:t xml:space="preserve">ha </w:t>
      </w:r>
      <w:r w:rsidR="001619B8">
        <w:rPr>
          <w:sz w:val="44"/>
          <w:szCs w:val="44"/>
        </w:rPr>
        <w:t>ap</w:t>
      </w:r>
      <w:r w:rsidR="00B345F3">
        <w:rPr>
          <w:sz w:val="44"/>
          <w:szCs w:val="44"/>
        </w:rPr>
        <w:t>erto</w:t>
      </w:r>
      <w:r w:rsidR="001619B8">
        <w:rPr>
          <w:sz w:val="44"/>
          <w:szCs w:val="44"/>
        </w:rPr>
        <w:t xml:space="preserve"> gli occhi su</w:t>
      </w:r>
      <w:r w:rsidR="00237710">
        <w:rPr>
          <w:sz w:val="44"/>
          <w:szCs w:val="44"/>
        </w:rPr>
        <w:t>l</w:t>
      </w:r>
      <w:r w:rsidR="001619B8">
        <w:rPr>
          <w:sz w:val="44"/>
          <w:szCs w:val="44"/>
        </w:rPr>
        <w:t xml:space="preserve">la </w:t>
      </w:r>
      <w:r w:rsidR="001619B8" w:rsidRPr="00237710">
        <w:rPr>
          <w:b/>
          <w:bCs/>
          <w:sz w:val="44"/>
          <w:szCs w:val="44"/>
        </w:rPr>
        <w:t>finitezza umana</w:t>
      </w:r>
      <w:r w:rsidR="00237710">
        <w:rPr>
          <w:sz w:val="44"/>
          <w:szCs w:val="44"/>
        </w:rPr>
        <w:t xml:space="preserve"> e di riscontro sull’ineffabile </w:t>
      </w:r>
      <w:r w:rsidR="00237710" w:rsidRPr="00237710">
        <w:rPr>
          <w:b/>
          <w:bCs/>
          <w:sz w:val="44"/>
          <w:szCs w:val="44"/>
        </w:rPr>
        <w:t>grazia di Dio</w:t>
      </w:r>
      <w:r w:rsidR="00237710">
        <w:rPr>
          <w:sz w:val="44"/>
          <w:szCs w:val="44"/>
        </w:rPr>
        <w:t>, come il Signore della storia.</w:t>
      </w:r>
      <w:r w:rsidR="001619B8">
        <w:rPr>
          <w:sz w:val="44"/>
          <w:szCs w:val="44"/>
        </w:rPr>
        <w:t xml:space="preserve"> </w:t>
      </w:r>
    </w:p>
    <w:p w14:paraId="351ACBB1" w14:textId="17141D1D" w:rsidR="005A1E1B" w:rsidRDefault="005A1E1B" w:rsidP="001619B8">
      <w:pPr>
        <w:jc w:val="both"/>
        <w:rPr>
          <w:sz w:val="44"/>
          <w:szCs w:val="44"/>
        </w:rPr>
      </w:pPr>
      <w:r>
        <w:rPr>
          <w:sz w:val="44"/>
          <w:szCs w:val="44"/>
        </w:rPr>
        <w:t>Di qui traggo tre profili di riflessione in modo sintetico.</w:t>
      </w:r>
    </w:p>
    <w:p w14:paraId="2E116239" w14:textId="22F6570B" w:rsidR="00FB012A" w:rsidRDefault="005A1E1B" w:rsidP="001619B8">
      <w:pPr>
        <w:jc w:val="both"/>
        <w:rPr>
          <w:sz w:val="44"/>
          <w:szCs w:val="44"/>
        </w:rPr>
      </w:pPr>
      <w:r>
        <w:rPr>
          <w:sz w:val="44"/>
          <w:szCs w:val="44"/>
        </w:rPr>
        <w:lastRenderedPageBreak/>
        <w:t xml:space="preserve">1.Il </w:t>
      </w:r>
      <w:r w:rsidRPr="005A1E1B">
        <w:rPr>
          <w:b/>
          <w:bCs/>
          <w:sz w:val="44"/>
          <w:szCs w:val="44"/>
        </w:rPr>
        <w:t>profilo antropologico</w:t>
      </w:r>
      <w:r>
        <w:rPr>
          <w:sz w:val="44"/>
          <w:szCs w:val="44"/>
        </w:rPr>
        <w:t xml:space="preserve"> ci porta a considerare che</w:t>
      </w:r>
      <w:r w:rsidR="001619B8">
        <w:rPr>
          <w:sz w:val="44"/>
          <w:szCs w:val="44"/>
        </w:rPr>
        <w:t xml:space="preserve"> la luce che scende dall’alto rivela un’</w:t>
      </w:r>
      <w:r w:rsidR="001619B8" w:rsidRPr="00B345F3">
        <w:rPr>
          <w:b/>
          <w:bCs/>
          <w:sz w:val="44"/>
          <w:szCs w:val="44"/>
        </w:rPr>
        <w:t>umanità impotente</w:t>
      </w:r>
      <w:r w:rsidR="001619B8">
        <w:rPr>
          <w:sz w:val="44"/>
          <w:szCs w:val="44"/>
        </w:rPr>
        <w:t>, lacerata e sfinita. Ci siamo ritrovati scoperti e nudi, nonostante uno sfacciato e diffuso senso di onnipotenza, di arroganza, di autonomia. Poveri e smarriti,</w:t>
      </w:r>
      <w:r w:rsidR="00E31F14">
        <w:rPr>
          <w:sz w:val="44"/>
          <w:szCs w:val="44"/>
        </w:rPr>
        <w:t xml:space="preserve"> privi di riferimenti certi.</w:t>
      </w:r>
    </w:p>
    <w:p w14:paraId="5DD22063" w14:textId="1CF4B8FE" w:rsidR="00986387" w:rsidRDefault="005A1E1B" w:rsidP="001619B8">
      <w:pPr>
        <w:jc w:val="both"/>
        <w:rPr>
          <w:sz w:val="44"/>
          <w:szCs w:val="44"/>
        </w:rPr>
      </w:pPr>
      <w:r>
        <w:rPr>
          <w:sz w:val="44"/>
          <w:szCs w:val="44"/>
        </w:rPr>
        <w:t xml:space="preserve">2.Il </w:t>
      </w:r>
      <w:r w:rsidRPr="005A1E1B">
        <w:rPr>
          <w:b/>
          <w:bCs/>
          <w:sz w:val="44"/>
          <w:szCs w:val="44"/>
        </w:rPr>
        <w:t>profilo teologico</w:t>
      </w:r>
      <w:r w:rsidR="00E31F14">
        <w:rPr>
          <w:sz w:val="44"/>
          <w:szCs w:val="44"/>
        </w:rPr>
        <w:t xml:space="preserve"> </w:t>
      </w:r>
      <w:r>
        <w:rPr>
          <w:sz w:val="44"/>
          <w:szCs w:val="44"/>
        </w:rPr>
        <w:t>ci apre la mente al</w:t>
      </w:r>
      <w:r w:rsidR="00E31F14">
        <w:rPr>
          <w:sz w:val="44"/>
          <w:szCs w:val="44"/>
        </w:rPr>
        <w:t>la visione di fede</w:t>
      </w:r>
      <w:r>
        <w:rPr>
          <w:sz w:val="44"/>
          <w:szCs w:val="44"/>
        </w:rPr>
        <w:t>. Questa</w:t>
      </w:r>
      <w:r w:rsidR="00B345F3">
        <w:rPr>
          <w:sz w:val="44"/>
          <w:szCs w:val="44"/>
        </w:rPr>
        <w:t xml:space="preserve"> ci </w:t>
      </w:r>
      <w:r w:rsidR="00986387">
        <w:rPr>
          <w:sz w:val="44"/>
          <w:szCs w:val="44"/>
        </w:rPr>
        <w:t xml:space="preserve">ha </w:t>
      </w:r>
      <w:r w:rsidR="00237710">
        <w:rPr>
          <w:sz w:val="44"/>
          <w:szCs w:val="44"/>
        </w:rPr>
        <w:t xml:space="preserve">posti di fronte ad un </w:t>
      </w:r>
      <w:r w:rsidR="00237710" w:rsidRPr="005A1E1B">
        <w:rPr>
          <w:b/>
          <w:bCs/>
          <w:sz w:val="44"/>
          <w:szCs w:val="44"/>
        </w:rPr>
        <w:t>Dio</w:t>
      </w:r>
      <w:r w:rsidR="00986387">
        <w:rPr>
          <w:sz w:val="44"/>
          <w:szCs w:val="44"/>
        </w:rPr>
        <w:t xml:space="preserve"> </w:t>
      </w:r>
      <w:r w:rsidRPr="005A1E1B">
        <w:rPr>
          <w:b/>
          <w:bCs/>
          <w:sz w:val="44"/>
          <w:szCs w:val="44"/>
        </w:rPr>
        <w:t>vicino</w:t>
      </w:r>
      <w:r>
        <w:rPr>
          <w:sz w:val="44"/>
          <w:szCs w:val="44"/>
        </w:rPr>
        <w:t xml:space="preserve">, </w:t>
      </w:r>
      <w:r w:rsidR="00986387">
        <w:rPr>
          <w:sz w:val="44"/>
          <w:szCs w:val="44"/>
        </w:rPr>
        <w:t>come</w:t>
      </w:r>
      <w:r w:rsidR="00237710">
        <w:rPr>
          <w:sz w:val="44"/>
          <w:szCs w:val="44"/>
        </w:rPr>
        <w:t xml:space="preserve"> </w:t>
      </w:r>
      <w:r w:rsidR="00986387">
        <w:rPr>
          <w:sz w:val="44"/>
          <w:szCs w:val="44"/>
        </w:rPr>
        <w:t xml:space="preserve">il </w:t>
      </w:r>
      <w:r w:rsidR="00237710">
        <w:rPr>
          <w:sz w:val="44"/>
          <w:szCs w:val="44"/>
        </w:rPr>
        <w:t>paziente,</w:t>
      </w:r>
      <w:r w:rsidR="00986387">
        <w:rPr>
          <w:sz w:val="44"/>
          <w:szCs w:val="44"/>
        </w:rPr>
        <w:t xml:space="preserve"> il</w:t>
      </w:r>
      <w:r w:rsidR="00237710">
        <w:rPr>
          <w:sz w:val="44"/>
          <w:szCs w:val="44"/>
        </w:rPr>
        <w:t xml:space="preserve"> misericordioso, </w:t>
      </w:r>
      <w:r w:rsidR="00986387">
        <w:rPr>
          <w:sz w:val="44"/>
          <w:szCs w:val="44"/>
        </w:rPr>
        <w:t xml:space="preserve">il </w:t>
      </w:r>
      <w:r w:rsidR="00237710">
        <w:rPr>
          <w:sz w:val="44"/>
          <w:szCs w:val="44"/>
        </w:rPr>
        <w:t>solidale. C</w:t>
      </w:r>
      <w:r w:rsidR="00B345F3">
        <w:rPr>
          <w:sz w:val="44"/>
          <w:szCs w:val="44"/>
        </w:rPr>
        <w:t>ostretti a misurarci proprio</w:t>
      </w:r>
      <w:r w:rsidR="00E31F14">
        <w:rPr>
          <w:sz w:val="44"/>
          <w:szCs w:val="44"/>
        </w:rPr>
        <w:t xml:space="preserve"> </w:t>
      </w:r>
      <w:r w:rsidR="00237710">
        <w:rPr>
          <w:sz w:val="44"/>
          <w:szCs w:val="44"/>
        </w:rPr>
        <w:t>su</w:t>
      </w:r>
      <w:r w:rsidR="00B345F3">
        <w:rPr>
          <w:sz w:val="44"/>
          <w:szCs w:val="44"/>
        </w:rPr>
        <w:t>l senso di ciò che siamo e di ciò che conta</w:t>
      </w:r>
      <w:r w:rsidR="00237710">
        <w:rPr>
          <w:sz w:val="44"/>
          <w:szCs w:val="44"/>
        </w:rPr>
        <w:t>, Dio si è rivelato nella sua sovranità</w:t>
      </w:r>
      <w:r w:rsidR="00986387">
        <w:rPr>
          <w:sz w:val="44"/>
          <w:szCs w:val="44"/>
        </w:rPr>
        <w:t>,</w:t>
      </w:r>
      <w:r>
        <w:rPr>
          <w:sz w:val="44"/>
          <w:szCs w:val="44"/>
        </w:rPr>
        <w:t xml:space="preserve"> </w:t>
      </w:r>
      <w:proofErr w:type="gramStart"/>
      <w:r>
        <w:rPr>
          <w:sz w:val="44"/>
          <w:szCs w:val="44"/>
        </w:rPr>
        <w:t xml:space="preserve">cioè </w:t>
      </w:r>
      <w:r w:rsidR="00986387">
        <w:rPr>
          <w:sz w:val="44"/>
          <w:szCs w:val="44"/>
        </w:rPr>
        <w:t xml:space="preserve"> nel</w:t>
      </w:r>
      <w:proofErr w:type="gramEnd"/>
      <w:r w:rsidR="00986387">
        <w:rPr>
          <w:sz w:val="44"/>
          <w:szCs w:val="44"/>
        </w:rPr>
        <w:t xml:space="preserve"> suo essere “</w:t>
      </w:r>
      <w:r w:rsidR="00986387" w:rsidRPr="00986387">
        <w:rPr>
          <w:b/>
          <w:bCs/>
          <w:sz w:val="44"/>
          <w:szCs w:val="44"/>
        </w:rPr>
        <w:t>Altro</w:t>
      </w:r>
      <w:r w:rsidR="00986387">
        <w:rPr>
          <w:sz w:val="44"/>
          <w:szCs w:val="44"/>
        </w:rPr>
        <w:t>” da noi</w:t>
      </w:r>
      <w:r>
        <w:rPr>
          <w:sz w:val="44"/>
          <w:szCs w:val="44"/>
        </w:rPr>
        <w:t>,</w:t>
      </w:r>
      <w:r w:rsidR="00986387">
        <w:rPr>
          <w:sz w:val="44"/>
          <w:szCs w:val="44"/>
        </w:rPr>
        <w:t xml:space="preserve"> </w:t>
      </w:r>
      <w:r>
        <w:rPr>
          <w:sz w:val="44"/>
          <w:szCs w:val="44"/>
        </w:rPr>
        <w:t>ma</w:t>
      </w:r>
      <w:r w:rsidR="00986387">
        <w:rPr>
          <w:sz w:val="44"/>
          <w:szCs w:val="44"/>
        </w:rPr>
        <w:t xml:space="preserve"> nel contempo</w:t>
      </w:r>
      <w:r>
        <w:rPr>
          <w:sz w:val="44"/>
          <w:szCs w:val="44"/>
        </w:rPr>
        <w:t xml:space="preserve"> nel suo essere</w:t>
      </w:r>
      <w:r w:rsidR="00986387">
        <w:rPr>
          <w:sz w:val="44"/>
          <w:szCs w:val="44"/>
        </w:rPr>
        <w:t xml:space="preserve"> “</w:t>
      </w:r>
      <w:r w:rsidR="00986387" w:rsidRPr="00986387">
        <w:rPr>
          <w:b/>
          <w:bCs/>
          <w:sz w:val="44"/>
          <w:szCs w:val="44"/>
        </w:rPr>
        <w:t>con noi</w:t>
      </w:r>
      <w:r w:rsidR="00986387">
        <w:rPr>
          <w:sz w:val="44"/>
          <w:szCs w:val="44"/>
        </w:rPr>
        <w:t>”.</w:t>
      </w:r>
      <w:r w:rsidR="00237710">
        <w:rPr>
          <w:sz w:val="44"/>
          <w:szCs w:val="44"/>
        </w:rPr>
        <w:t xml:space="preserve"> </w:t>
      </w:r>
      <w:r w:rsidR="00B345F3">
        <w:rPr>
          <w:sz w:val="44"/>
          <w:szCs w:val="44"/>
        </w:rPr>
        <w:t xml:space="preserve"> </w:t>
      </w:r>
    </w:p>
    <w:p w14:paraId="7369B7FF" w14:textId="6359CC46" w:rsidR="00672E0F" w:rsidRDefault="00672E0F" w:rsidP="001619B8">
      <w:pPr>
        <w:jc w:val="both"/>
        <w:rPr>
          <w:sz w:val="44"/>
          <w:szCs w:val="44"/>
        </w:rPr>
      </w:pPr>
      <w:r>
        <w:rPr>
          <w:sz w:val="44"/>
          <w:szCs w:val="44"/>
        </w:rPr>
        <w:t>Se Dio ha il nome di Padre, come ci insegna la preghiera di Gesù, significa che si prende cura di noi suoi figli, riversa su di noi la sua tenerezza, non ci abbandona nella disperazione, ha una parola di consolazione, ci offre una via di uscita.</w:t>
      </w:r>
    </w:p>
    <w:p w14:paraId="780EBFCA" w14:textId="50DA8538" w:rsidR="005E483B" w:rsidRDefault="005A1E1B" w:rsidP="001619B8">
      <w:pPr>
        <w:jc w:val="both"/>
        <w:rPr>
          <w:sz w:val="44"/>
          <w:szCs w:val="44"/>
        </w:rPr>
      </w:pPr>
      <w:r>
        <w:rPr>
          <w:sz w:val="44"/>
          <w:szCs w:val="44"/>
        </w:rPr>
        <w:t xml:space="preserve">3.Il </w:t>
      </w:r>
      <w:r w:rsidRPr="005E483B">
        <w:rPr>
          <w:b/>
          <w:bCs/>
          <w:sz w:val="44"/>
          <w:szCs w:val="44"/>
        </w:rPr>
        <w:t>profilo escatologico</w:t>
      </w:r>
      <w:r>
        <w:rPr>
          <w:sz w:val="44"/>
          <w:szCs w:val="44"/>
        </w:rPr>
        <w:t xml:space="preserve"> ci dischiude un orizzonte apparentemente lontano</w:t>
      </w:r>
      <w:r w:rsidR="005E483B">
        <w:rPr>
          <w:sz w:val="44"/>
          <w:szCs w:val="44"/>
        </w:rPr>
        <w:t xml:space="preserve"> eppure tanto immanente: il destino della morte e l’apertura all’aldilà. </w:t>
      </w:r>
      <w:r w:rsidR="00B345F3">
        <w:rPr>
          <w:sz w:val="44"/>
          <w:szCs w:val="44"/>
        </w:rPr>
        <w:t>Qui la fede che c’è</w:t>
      </w:r>
      <w:r w:rsidR="005E483B">
        <w:rPr>
          <w:sz w:val="44"/>
          <w:szCs w:val="44"/>
        </w:rPr>
        <w:t xml:space="preserve"> e se c’è, o vacilla o</w:t>
      </w:r>
      <w:r w:rsidR="00B345F3">
        <w:rPr>
          <w:sz w:val="44"/>
          <w:szCs w:val="44"/>
        </w:rPr>
        <w:t xml:space="preserve"> </w:t>
      </w:r>
      <w:r w:rsidR="00E31F14">
        <w:rPr>
          <w:sz w:val="44"/>
          <w:szCs w:val="44"/>
        </w:rPr>
        <w:t xml:space="preserve">inizia a riprendere valore e vigore. </w:t>
      </w:r>
      <w:r w:rsidR="00672E0F">
        <w:rPr>
          <w:sz w:val="44"/>
          <w:szCs w:val="44"/>
        </w:rPr>
        <w:t xml:space="preserve">La vita, la parola, la testimonianza di Gesù </w:t>
      </w:r>
      <w:r w:rsidR="00672E0F">
        <w:rPr>
          <w:sz w:val="44"/>
          <w:szCs w:val="44"/>
        </w:rPr>
        <w:lastRenderedPageBreak/>
        <w:t>implicano una sequela, in obbedienza alla volontà del Padre, per essere suoi discepoli.</w:t>
      </w:r>
    </w:p>
    <w:p w14:paraId="01FD34C0" w14:textId="71C6875F" w:rsidR="00986387" w:rsidRDefault="005E483B" w:rsidP="001619B8">
      <w:pPr>
        <w:jc w:val="both"/>
        <w:rPr>
          <w:sz w:val="44"/>
          <w:szCs w:val="44"/>
        </w:rPr>
      </w:pPr>
      <w:r>
        <w:rPr>
          <w:sz w:val="44"/>
          <w:szCs w:val="44"/>
        </w:rPr>
        <w:t>La grazia della fede c</w:t>
      </w:r>
      <w:r w:rsidR="00E31F14">
        <w:rPr>
          <w:sz w:val="44"/>
          <w:szCs w:val="44"/>
        </w:rPr>
        <w:t>i guida con mano sicura nella notte e ci fa intuire che la storia umana non</w:t>
      </w:r>
      <w:r w:rsidR="00E753EA">
        <w:rPr>
          <w:sz w:val="44"/>
          <w:szCs w:val="44"/>
        </w:rPr>
        <w:t xml:space="preserve"> si</w:t>
      </w:r>
      <w:r w:rsidR="00E31F14">
        <w:rPr>
          <w:sz w:val="44"/>
          <w:szCs w:val="44"/>
        </w:rPr>
        <w:t xml:space="preserve"> </w:t>
      </w:r>
      <w:r>
        <w:rPr>
          <w:sz w:val="44"/>
          <w:szCs w:val="44"/>
        </w:rPr>
        <w:t>conclude nella vanità</w:t>
      </w:r>
      <w:r w:rsidR="00E753EA">
        <w:rPr>
          <w:sz w:val="44"/>
          <w:szCs w:val="44"/>
        </w:rPr>
        <w:t xml:space="preserve"> delle cose</w:t>
      </w:r>
      <w:r>
        <w:rPr>
          <w:sz w:val="44"/>
          <w:szCs w:val="44"/>
        </w:rPr>
        <w:t xml:space="preserve"> della terra, non </w:t>
      </w:r>
      <w:r w:rsidR="00E31F14">
        <w:rPr>
          <w:sz w:val="44"/>
          <w:szCs w:val="44"/>
        </w:rPr>
        <w:t>si costruisce sull’autosufficienza e sul “</w:t>
      </w:r>
      <w:r w:rsidR="00E31F14" w:rsidRPr="00E753EA">
        <w:rPr>
          <w:i/>
          <w:iCs/>
          <w:sz w:val="44"/>
          <w:szCs w:val="44"/>
        </w:rPr>
        <w:t>vivere come se Dio non ci</w:t>
      </w:r>
      <w:r w:rsidR="00E31F14">
        <w:rPr>
          <w:sz w:val="44"/>
          <w:szCs w:val="44"/>
        </w:rPr>
        <w:t xml:space="preserve"> </w:t>
      </w:r>
      <w:r w:rsidR="00E31F14" w:rsidRPr="00E753EA">
        <w:rPr>
          <w:i/>
          <w:iCs/>
          <w:sz w:val="44"/>
          <w:szCs w:val="44"/>
        </w:rPr>
        <w:t>fosse</w:t>
      </w:r>
      <w:r w:rsidR="00E31F14">
        <w:rPr>
          <w:sz w:val="44"/>
          <w:szCs w:val="44"/>
        </w:rPr>
        <w:t>”</w:t>
      </w:r>
      <w:r>
        <w:rPr>
          <w:sz w:val="44"/>
          <w:szCs w:val="44"/>
        </w:rPr>
        <w:t xml:space="preserve">, ma domanda un </w:t>
      </w:r>
      <w:r w:rsidRPr="00E753EA">
        <w:rPr>
          <w:b/>
          <w:bCs/>
          <w:sz w:val="44"/>
          <w:szCs w:val="44"/>
        </w:rPr>
        <w:t>oltre</w:t>
      </w:r>
      <w:r>
        <w:rPr>
          <w:sz w:val="44"/>
          <w:szCs w:val="44"/>
        </w:rPr>
        <w:t>, un compimento fuori dalla storia, un “</w:t>
      </w:r>
      <w:proofErr w:type="spellStart"/>
      <w:r w:rsidRPr="00E753EA">
        <w:rPr>
          <w:i/>
          <w:iCs/>
          <w:sz w:val="44"/>
          <w:szCs w:val="44"/>
        </w:rPr>
        <w:t>escaton</w:t>
      </w:r>
      <w:proofErr w:type="spellEnd"/>
      <w:r>
        <w:rPr>
          <w:sz w:val="44"/>
          <w:szCs w:val="44"/>
        </w:rPr>
        <w:t>” da desiderare e da credere.</w:t>
      </w:r>
      <w:r w:rsidR="00E31F14">
        <w:rPr>
          <w:sz w:val="44"/>
          <w:szCs w:val="44"/>
        </w:rPr>
        <w:t xml:space="preserve"> </w:t>
      </w:r>
    </w:p>
    <w:p w14:paraId="37858F7C" w14:textId="30A5E4DD" w:rsidR="00E31F14" w:rsidRDefault="005E483B" w:rsidP="001619B8">
      <w:pPr>
        <w:jc w:val="both"/>
        <w:rPr>
          <w:sz w:val="44"/>
          <w:szCs w:val="44"/>
        </w:rPr>
      </w:pPr>
      <w:r>
        <w:rPr>
          <w:sz w:val="44"/>
          <w:szCs w:val="44"/>
        </w:rPr>
        <w:t>Di conseguenza è questo “tempo di grazia”</w:t>
      </w:r>
      <w:r w:rsidR="00B345F3">
        <w:rPr>
          <w:sz w:val="44"/>
          <w:szCs w:val="44"/>
        </w:rPr>
        <w:t xml:space="preserve"> </w:t>
      </w:r>
      <w:r>
        <w:rPr>
          <w:sz w:val="44"/>
          <w:szCs w:val="44"/>
        </w:rPr>
        <w:t xml:space="preserve">perché dischiude </w:t>
      </w:r>
      <w:r w:rsidR="00E753EA">
        <w:rPr>
          <w:sz w:val="44"/>
          <w:szCs w:val="44"/>
        </w:rPr>
        <w:t xml:space="preserve">lo sguardo </w:t>
      </w:r>
      <w:r>
        <w:rPr>
          <w:sz w:val="44"/>
          <w:szCs w:val="44"/>
        </w:rPr>
        <w:t xml:space="preserve">alla vocazione della vita eterna. Perciò si spiega </w:t>
      </w:r>
      <w:r w:rsidR="00B345F3">
        <w:rPr>
          <w:sz w:val="44"/>
          <w:szCs w:val="44"/>
        </w:rPr>
        <w:t>un</w:t>
      </w:r>
      <w:r>
        <w:rPr>
          <w:sz w:val="44"/>
          <w:szCs w:val="44"/>
        </w:rPr>
        <w:t xml:space="preserve"> certo </w:t>
      </w:r>
      <w:r w:rsidR="00B345F3">
        <w:rPr>
          <w:sz w:val="44"/>
          <w:szCs w:val="44"/>
        </w:rPr>
        <w:t>r</w:t>
      </w:r>
      <w:r w:rsidR="00E31F14">
        <w:rPr>
          <w:sz w:val="44"/>
          <w:szCs w:val="44"/>
        </w:rPr>
        <w:t xml:space="preserve">isveglio o </w:t>
      </w:r>
      <w:r w:rsidR="00B345F3">
        <w:rPr>
          <w:sz w:val="44"/>
          <w:szCs w:val="44"/>
        </w:rPr>
        <w:t xml:space="preserve">un </w:t>
      </w:r>
      <w:r w:rsidR="00E31F14">
        <w:rPr>
          <w:sz w:val="44"/>
          <w:szCs w:val="44"/>
        </w:rPr>
        <w:t xml:space="preserve">recupero di una </w:t>
      </w:r>
      <w:r w:rsidR="00E31F14" w:rsidRPr="00E31F14">
        <w:rPr>
          <w:b/>
          <w:bCs/>
          <w:sz w:val="44"/>
          <w:szCs w:val="44"/>
        </w:rPr>
        <w:t>consapevolezza</w:t>
      </w:r>
      <w:r w:rsidR="00E31F14">
        <w:rPr>
          <w:sz w:val="44"/>
          <w:szCs w:val="44"/>
        </w:rPr>
        <w:t xml:space="preserve"> nuova che ha preso forma concreta nell’</w:t>
      </w:r>
      <w:r w:rsidR="00E31F14" w:rsidRPr="00E31F14">
        <w:rPr>
          <w:b/>
          <w:bCs/>
          <w:sz w:val="44"/>
          <w:szCs w:val="44"/>
        </w:rPr>
        <w:t>invocazione</w:t>
      </w:r>
      <w:r>
        <w:rPr>
          <w:sz w:val="44"/>
          <w:szCs w:val="44"/>
        </w:rPr>
        <w:t>. Di fatto, m</w:t>
      </w:r>
      <w:r w:rsidR="00E31F14">
        <w:rPr>
          <w:sz w:val="44"/>
          <w:szCs w:val="44"/>
        </w:rPr>
        <w:t xml:space="preserve">ai </w:t>
      </w:r>
      <w:r>
        <w:rPr>
          <w:sz w:val="44"/>
          <w:szCs w:val="44"/>
        </w:rPr>
        <w:t xml:space="preserve">una </w:t>
      </w:r>
      <w:r w:rsidR="00E31F14">
        <w:rPr>
          <w:sz w:val="44"/>
          <w:szCs w:val="44"/>
        </w:rPr>
        <w:t>preghiera è stata così insistente e richiesta</w:t>
      </w:r>
      <w:r w:rsidR="00E753EA">
        <w:rPr>
          <w:sz w:val="44"/>
          <w:szCs w:val="44"/>
        </w:rPr>
        <w:t xml:space="preserve"> come nella sventura della pandemia</w:t>
      </w:r>
      <w:r w:rsidR="00E31F14">
        <w:rPr>
          <w:sz w:val="44"/>
          <w:szCs w:val="44"/>
        </w:rPr>
        <w:t>.</w:t>
      </w:r>
      <w:r w:rsidR="00F879FA">
        <w:rPr>
          <w:sz w:val="44"/>
          <w:szCs w:val="44"/>
        </w:rPr>
        <w:t xml:space="preserve"> Facciamo tesoro di questa “grazia”.</w:t>
      </w:r>
    </w:p>
    <w:p w14:paraId="6DE67961" w14:textId="2D3EAD9B" w:rsidR="00986387" w:rsidRPr="00986387" w:rsidRDefault="00986387" w:rsidP="001619B8">
      <w:pPr>
        <w:jc w:val="both"/>
        <w:rPr>
          <w:b/>
          <w:bCs/>
          <w:sz w:val="44"/>
          <w:szCs w:val="44"/>
        </w:rPr>
      </w:pPr>
      <w:r w:rsidRPr="00986387">
        <w:rPr>
          <w:b/>
          <w:bCs/>
          <w:sz w:val="44"/>
          <w:szCs w:val="44"/>
        </w:rPr>
        <w:t>Tempo di prova</w:t>
      </w:r>
    </w:p>
    <w:p w14:paraId="1500E6D5" w14:textId="77777777" w:rsidR="00125A09" w:rsidRDefault="00E31F14" w:rsidP="001619B8">
      <w:pPr>
        <w:jc w:val="both"/>
        <w:rPr>
          <w:sz w:val="44"/>
          <w:szCs w:val="44"/>
        </w:rPr>
      </w:pPr>
      <w:r>
        <w:rPr>
          <w:sz w:val="44"/>
          <w:szCs w:val="44"/>
        </w:rPr>
        <w:t xml:space="preserve">In secondo luogo </w:t>
      </w:r>
      <w:r w:rsidR="00986387">
        <w:rPr>
          <w:sz w:val="44"/>
          <w:szCs w:val="44"/>
        </w:rPr>
        <w:t xml:space="preserve">mi pare </w:t>
      </w:r>
      <w:r>
        <w:rPr>
          <w:sz w:val="44"/>
          <w:szCs w:val="44"/>
        </w:rPr>
        <w:t>un “</w:t>
      </w:r>
      <w:r w:rsidRPr="00E31F14">
        <w:rPr>
          <w:b/>
          <w:bCs/>
          <w:sz w:val="44"/>
          <w:szCs w:val="44"/>
        </w:rPr>
        <w:t>Tempo di prova</w:t>
      </w:r>
      <w:r>
        <w:rPr>
          <w:sz w:val="44"/>
          <w:szCs w:val="44"/>
        </w:rPr>
        <w:t xml:space="preserve">”. </w:t>
      </w:r>
      <w:r w:rsidR="00125A09">
        <w:rPr>
          <w:sz w:val="44"/>
          <w:szCs w:val="44"/>
        </w:rPr>
        <w:t>L’essere nella prova conferma la condizione del credente che, nella vicenda umana, sta come in un deserto da attraversare in balia di tati pericoli e solitudini.</w:t>
      </w:r>
    </w:p>
    <w:p w14:paraId="40A604CD" w14:textId="7EB6CB43" w:rsidR="00986387" w:rsidRDefault="00125A09" w:rsidP="001619B8">
      <w:pPr>
        <w:jc w:val="both"/>
        <w:rPr>
          <w:sz w:val="44"/>
          <w:szCs w:val="44"/>
        </w:rPr>
      </w:pPr>
      <w:r>
        <w:rPr>
          <w:sz w:val="44"/>
          <w:szCs w:val="44"/>
        </w:rPr>
        <w:t>E in questo tempo n</w:t>
      </w:r>
      <w:r w:rsidR="00986387">
        <w:rPr>
          <w:sz w:val="44"/>
          <w:szCs w:val="44"/>
        </w:rPr>
        <w:t>on siamo f</w:t>
      </w:r>
      <w:r w:rsidR="00E31F14">
        <w:rPr>
          <w:sz w:val="44"/>
          <w:szCs w:val="44"/>
        </w:rPr>
        <w:t xml:space="preserve">orse stati </w:t>
      </w:r>
      <w:r w:rsidR="00B345F3">
        <w:rPr>
          <w:sz w:val="44"/>
          <w:szCs w:val="44"/>
        </w:rPr>
        <w:t>sopraff</w:t>
      </w:r>
      <w:r w:rsidR="00E31F14">
        <w:rPr>
          <w:sz w:val="44"/>
          <w:szCs w:val="44"/>
        </w:rPr>
        <w:t>a</w:t>
      </w:r>
      <w:r w:rsidR="00B345F3">
        <w:rPr>
          <w:sz w:val="44"/>
          <w:szCs w:val="44"/>
        </w:rPr>
        <w:t>t</w:t>
      </w:r>
      <w:r w:rsidR="00E31F14">
        <w:rPr>
          <w:sz w:val="44"/>
          <w:szCs w:val="44"/>
        </w:rPr>
        <w:t xml:space="preserve">ti dalla </w:t>
      </w:r>
      <w:r w:rsidR="00E31F14" w:rsidRPr="00E31F14">
        <w:rPr>
          <w:b/>
          <w:bCs/>
          <w:sz w:val="44"/>
          <w:szCs w:val="44"/>
        </w:rPr>
        <w:t>paura</w:t>
      </w:r>
      <w:r>
        <w:rPr>
          <w:b/>
          <w:bCs/>
          <w:sz w:val="44"/>
          <w:szCs w:val="44"/>
        </w:rPr>
        <w:t xml:space="preserve"> </w:t>
      </w:r>
      <w:r>
        <w:rPr>
          <w:sz w:val="44"/>
          <w:szCs w:val="44"/>
        </w:rPr>
        <w:t>e da altri travagli?</w:t>
      </w:r>
      <w:r w:rsidR="00B345F3">
        <w:rPr>
          <w:b/>
          <w:bCs/>
          <w:sz w:val="44"/>
          <w:szCs w:val="44"/>
        </w:rPr>
        <w:t xml:space="preserve"> </w:t>
      </w:r>
      <w:r w:rsidR="00B345F3" w:rsidRPr="00B345F3">
        <w:rPr>
          <w:sz w:val="44"/>
          <w:szCs w:val="44"/>
        </w:rPr>
        <w:t>Ai diversi livelli di</w:t>
      </w:r>
      <w:r w:rsidR="00B345F3">
        <w:rPr>
          <w:b/>
          <w:bCs/>
          <w:sz w:val="44"/>
          <w:szCs w:val="44"/>
        </w:rPr>
        <w:t xml:space="preserve"> </w:t>
      </w:r>
      <w:r w:rsidR="00B345F3">
        <w:rPr>
          <w:b/>
          <w:bCs/>
          <w:sz w:val="44"/>
          <w:szCs w:val="44"/>
        </w:rPr>
        <w:lastRenderedPageBreak/>
        <w:t xml:space="preserve">percezione, </w:t>
      </w:r>
      <w:r w:rsidR="00B345F3">
        <w:rPr>
          <w:sz w:val="44"/>
          <w:szCs w:val="44"/>
        </w:rPr>
        <w:t>ma</w:t>
      </w:r>
      <w:r w:rsidR="00E31F14" w:rsidRPr="00E31F14">
        <w:rPr>
          <w:b/>
          <w:bCs/>
          <w:sz w:val="44"/>
          <w:szCs w:val="44"/>
        </w:rPr>
        <w:t xml:space="preserve"> </w:t>
      </w:r>
      <w:r w:rsidR="00E31F14">
        <w:rPr>
          <w:sz w:val="44"/>
          <w:szCs w:val="44"/>
        </w:rPr>
        <w:t>come evento</w:t>
      </w:r>
      <w:r w:rsidR="00B345F3">
        <w:rPr>
          <w:sz w:val="44"/>
          <w:szCs w:val="44"/>
        </w:rPr>
        <w:t xml:space="preserve"> totalizzante e irrazionale, s</w:t>
      </w:r>
      <w:r w:rsidR="00986387">
        <w:rPr>
          <w:sz w:val="44"/>
          <w:szCs w:val="44"/>
        </w:rPr>
        <w:t>iamo stati coinvolti</w:t>
      </w:r>
      <w:r w:rsidR="00B345F3">
        <w:rPr>
          <w:sz w:val="44"/>
          <w:szCs w:val="44"/>
        </w:rPr>
        <w:t xml:space="preserve"> da un</w:t>
      </w:r>
      <w:r w:rsidR="00E753EA">
        <w:rPr>
          <w:sz w:val="44"/>
          <w:szCs w:val="44"/>
        </w:rPr>
        <w:t xml:space="preserve"> comune</w:t>
      </w:r>
      <w:r w:rsidR="00B345F3">
        <w:rPr>
          <w:sz w:val="44"/>
          <w:szCs w:val="44"/>
        </w:rPr>
        <w:t xml:space="preserve"> senso</w:t>
      </w:r>
      <w:r w:rsidR="00E31F14">
        <w:rPr>
          <w:sz w:val="44"/>
          <w:szCs w:val="44"/>
        </w:rPr>
        <w:t xml:space="preserve"> </w:t>
      </w:r>
      <w:r>
        <w:rPr>
          <w:sz w:val="44"/>
          <w:szCs w:val="44"/>
        </w:rPr>
        <w:t>di spavento</w:t>
      </w:r>
      <w:r w:rsidR="00E753EA">
        <w:rPr>
          <w:sz w:val="44"/>
          <w:szCs w:val="44"/>
        </w:rPr>
        <w:t>,</w:t>
      </w:r>
      <w:r w:rsidR="00E31F14">
        <w:rPr>
          <w:sz w:val="44"/>
          <w:szCs w:val="44"/>
        </w:rPr>
        <w:t xml:space="preserve"> </w:t>
      </w:r>
      <w:r>
        <w:rPr>
          <w:sz w:val="44"/>
          <w:szCs w:val="44"/>
        </w:rPr>
        <w:t>con</w:t>
      </w:r>
      <w:r w:rsidR="00E31F14">
        <w:rPr>
          <w:sz w:val="44"/>
          <w:szCs w:val="44"/>
        </w:rPr>
        <w:t xml:space="preserve"> reazion</w:t>
      </w:r>
      <w:r>
        <w:rPr>
          <w:sz w:val="44"/>
          <w:szCs w:val="44"/>
        </w:rPr>
        <w:t>i</w:t>
      </w:r>
      <w:r w:rsidR="00E31F14">
        <w:rPr>
          <w:sz w:val="44"/>
          <w:szCs w:val="44"/>
        </w:rPr>
        <w:t xml:space="preserve"> </w:t>
      </w:r>
      <w:r>
        <w:rPr>
          <w:sz w:val="44"/>
          <w:szCs w:val="44"/>
        </w:rPr>
        <w:t>di disagio, di smarrimento</w:t>
      </w:r>
      <w:r w:rsidR="00F879FA">
        <w:rPr>
          <w:sz w:val="44"/>
          <w:szCs w:val="44"/>
        </w:rPr>
        <w:t xml:space="preserve"> </w:t>
      </w:r>
      <w:r w:rsidR="00E31F14">
        <w:rPr>
          <w:sz w:val="44"/>
          <w:szCs w:val="44"/>
        </w:rPr>
        <w:t>e di attesa del peggio.</w:t>
      </w:r>
      <w:r w:rsidR="00B345F3">
        <w:rPr>
          <w:sz w:val="44"/>
          <w:szCs w:val="44"/>
        </w:rPr>
        <w:t xml:space="preserve"> </w:t>
      </w:r>
    </w:p>
    <w:p w14:paraId="1D10C1A5" w14:textId="164A317C" w:rsidR="00E31F14" w:rsidRDefault="00B345F3" w:rsidP="001619B8">
      <w:pPr>
        <w:jc w:val="both"/>
        <w:rPr>
          <w:sz w:val="44"/>
          <w:szCs w:val="44"/>
        </w:rPr>
      </w:pPr>
      <w:r>
        <w:rPr>
          <w:sz w:val="44"/>
          <w:szCs w:val="44"/>
        </w:rPr>
        <w:t xml:space="preserve">Questo sentire </w:t>
      </w:r>
      <w:r w:rsidR="00986387">
        <w:rPr>
          <w:sz w:val="44"/>
          <w:szCs w:val="44"/>
        </w:rPr>
        <w:t xml:space="preserve">universale </w:t>
      </w:r>
      <w:r>
        <w:rPr>
          <w:sz w:val="44"/>
          <w:szCs w:val="44"/>
        </w:rPr>
        <w:t xml:space="preserve">ha avuto un apice simbolico nella sera del 27 </w:t>
      </w:r>
      <w:r w:rsidR="00E753EA">
        <w:rPr>
          <w:sz w:val="44"/>
          <w:szCs w:val="44"/>
        </w:rPr>
        <w:t>marzo</w:t>
      </w:r>
      <w:r>
        <w:rPr>
          <w:sz w:val="44"/>
          <w:szCs w:val="44"/>
        </w:rPr>
        <w:t xml:space="preserve"> in Piazza San Pietro. “</w:t>
      </w:r>
      <w:proofErr w:type="spellStart"/>
      <w:r w:rsidRPr="00B345F3">
        <w:rPr>
          <w:b/>
          <w:bCs/>
          <w:sz w:val="44"/>
          <w:szCs w:val="44"/>
        </w:rPr>
        <w:t>Tenebrae</w:t>
      </w:r>
      <w:proofErr w:type="spellEnd"/>
      <w:r w:rsidRPr="00B345F3">
        <w:rPr>
          <w:b/>
          <w:bCs/>
          <w:sz w:val="44"/>
          <w:szCs w:val="44"/>
        </w:rPr>
        <w:t xml:space="preserve"> </w:t>
      </w:r>
      <w:proofErr w:type="spellStart"/>
      <w:r w:rsidRPr="00B345F3">
        <w:rPr>
          <w:b/>
          <w:bCs/>
          <w:sz w:val="44"/>
          <w:szCs w:val="44"/>
        </w:rPr>
        <w:t>factae</w:t>
      </w:r>
      <w:proofErr w:type="spellEnd"/>
      <w:r w:rsidRPr="00B345F3">
        <w:rPr>
          <w:b/>
          <w:bCs/>
          <w:sz w:val="44"/>
          <w:szCs w:val="44"/>
        </w:rPr>
        <w:t xml:space="preserve"> </w:t>
      </w:r>
      <w:proofErr w:type="spellStart"/>
      <w:r w:rsidRPr="00B345F3">
        <w:rPr>
          <w:b/>
          <w:bCs/>
          <w:sz w:val="44"/>
          <w:szCs w:val="44"/>
        </w:rPr>
        <w:t>sunt</w:t>
      </w:r>
      <w:proofErr w:type="spellEnd"/>
      <w:r>
        <w:rPr>
          <w:sz w:val="44"/>
          <w:szCs w:val="44"/>
        </w:rPr>
        <w:t xml:space="preserve">” ha </w:t>
      </w:r>
      <w:r w:rsidR="00986387">
        <w:rPr>
          <w:sz w:val="44"/>
          <w:szCs w:val="44"/>
        </w:rPr>
        <w:t>commentato</w:t>
      </w:r>
      <w:r>
        <w:rPr>
          <w:sz w:val="44"/>
          <w:szCs w:val="44"/>
        </w:rPr>
        <w:t xml:space="preserve"> papa Francesco,</w:t>
      </w:r>
      <w:r w:rsidR="00B11522">
        <w:rPr>
          <w:sz w:val="44"/>
          <w:szCs w:val="44"/>
        </w:rPr>
        <w:t xml:space="preserve"> sulla scia del Vangelo di Marco (Mc</w:t>
      </w:r>
      <w:r>
        <w:rPr>
          <w:sz w:val="44"/>
          <w:szCs w:val="44"/>
        </w:rPr>
        <w:t xml:space="preserve"> </w:t>
      </w:r>
      <w:r w:rsidR="00B11522">
        <w:rPr>
          <w:sz w:val="44"/>
          <w:szCs w:val="44"/>
        </w:rPr>
        <w:t xml:space="preserve">4,35-41), </w:t>
      </w:r>
      <w:r>
        <w:rPr>
          <w:sz w:val="44"/>
          <w:szCs w:val="44"/>
        </w:rPr>
        <w:t>quasi a oggettivare lo stato d’animo del mondo.</w:t>
      </w:r>
    </w:p>
    <w:p w14:paraId="4F338605" w14:textId="1D48A7C4" w:rsidR="00B11522" w:rsidRDefault="00986387" w:rsidP="001619B8">
      <w:pPr>
        <w:jc w:val="both"/>
        <w:rPr>
          <w:sz w:val="44"/>
          <w:szCs w:val="44"/>
        </w:rPr>
      </w:pPr>
      <w:r>
        <w:rPr>
          <w:sz w:val="44"/>
          <w:szCs w:val="44"/>
        </w:rPr>
        <w:t>Come ben sappiamo, l</w:t>
      </w:r>
      <w:r w:rsidR="00B11522">
        <w:rPr>
          <w:sz w:val="44"/>
          <w:szCs w:val="44"/>
        </w:rPr>
        <w:t xml:space="preserve">o stato di paura si innesta con la </w:t>
      </w:r>
      <w:r w:rsidR="00B11522" w:rsidRPr="00986387">
        <w:rPr>
          <w:b/>
          <w:bCs/>
          <w:sz w:val="44"/>
          <w:szCs w:val="44"/>
        </w:rPr>
        <w:t xml:space="preserve">tentazione </w:t>
      </w:r>
      <w:r w:rsidR="00B11522">
        <w:rPr>
          <w:sz w:val="44"/>
          <w:szCs w:val="44"/>
        </w:rPr>
        <w:t xml:space="preserve">vista e vissuta come </w:t>
      </w:r>
      <w:r w:rsidR="00B11522" w:rsidRPr="00B11522">
        <w:rPr>
          <w:b/>
          <w:bCs/>
          <w:sz w:val="44"/>
          <w:szCs w:val="44"/>
        </w:rPr>
        <w:t>prova</w:t>
      </w:r>
      <w:r w:rsidR="00B11522">
        <w:rPr>
          <w:sz w:val="44"/>
          <w:szCs w:val="44"/>
        </w:rPr>
        <w:t xml:space="preserve"> di fonte ad un’incertezza conclamata. La paura ha squadernato la nostra condizione umana, ha misurato la nostra resistenza, </w:t>
      </w:r>
      <w:r>
        <w:rPr>
          <w:sz w:val="44"/>
          <w:szCs w:val="44"/>
        </w:rPr>
        <w:t xml:space="preserve">ma altresì </w:t>
      </w:r>
      <w:r w:rsidR="00B11522">
        <w:rPr>
          <w:sz w:val="44"/>
          <w:szCs w:val="44"/>
        </w:rPr>
        <w:t>ha evidenziato il grado della nostra fede.</w:t>
      </w:r>
    </w:p>
    <w:p w14:paraId="56D40C5A" w14:textId="77777777" w:rsidR="00E753EA" w:rsidRDefault="00B11522" w:rsidP="001619B8">
      <w:pPr>
        <w:jc w:val="both"/>
        <w:rPr>
          <w:sz w:val="44"/>
          <w:szCs w:val="44"/>
        </w:rPr>
      </w:pPr>
      <w:r>
        <w:rPr>
          <w:sz w:val="44"/>
          <w:szCs w:val="44"/>
        </w:rPr>
        <w:t xml:space="preserve">Messi </w:t>
      </w:r>
      <w:r w:rsidR="00125A09">
        <w:rPr>
          <w:sz w:val="44"/>
          <w:szCs w:val="44"/>
        </w:rPr>
        <w:t xml:space="preserve">così </w:t>
      </w:r>
      <w:r>
        <w:rPr>
          <w:sz w:val="44"/>
          <w:szCs w:val="44"/>
        </w:rPr>
        <w:t xml:space="preserve">alla prova, </w:t>
      </w:r>
      <w:r w:rsidR="00125A09">
        <w:rPr>
          <w:sz w:val="44"/>
          <w:szCs w:val="44"/>
        </w:rPr>
        <w:t xml:space="preserve">ci domandiamo: </w:t>
      </w:r>
      <w:r>
        <w:rPr>
          <w:sz w:val="44"/>
          <w:szCs w:val="44"/>
        </w:rPr>
        <w:t xml:space="preserve">abbiamo </w:t>
      </w:r>
      <w:r w:rsidR="00986387">
        <w:rPr>
          <w:sz w:val="44"/>
          <w:szCs w:val="44"/>
        </w:rPr>
        <w:t>avvertito la</w:t>
      </w:r>
      <w:r>
        <w:rPr>
          <w:sz w:val="44"/>
          <w:szCs w:val="44"/>
        </w:rPr>
        <w:t xml:space="preserve"> consistenza </w:t>
      </w:r>
      <w:r w:rsidR="00986387">
        <w:rPr>
          <w:sz w:val="44"/>
          <w:szCs w:val="44"/>
        </w:rPr>
        <w:t>de</w:t>
      </w:r>
      <w:r>
        <w:rPr>
          <w:sz w:val="44"/>
          <w:szCs w:val="44"/>
        </w:rPr>
        <w:t xml:space="preserve">lla </w:t>
      </w:r>
      <w:r w:rsidR="00986387">
        <w:rPr>
          <w:sz w:val="44"/>
          <w:szCs w:val="44"/>
        </w:rPr>
        <w:t xml:space="preserve">nostra </w:t>
      </w:r>
      <w:r>
        <w:rPr>
          <w:sz w:val="44"/>
          <w:szCs w:val="44"/>
        </w:rPr>
        <w:t xml:space="preserve">fragilità, o </w:t>
      </w:r>
      <w:r w:rsidR="00E753EA">
        <w:rPr>
          <w:sz w:val="44"/>
          <w:szCs w:val="44"/>
        </w:rPr>
        <w:t xml:space="preserve">abbiamo </w:t>
      </w:r>
      <w:r>
        <w:rPr>
          <w:sz w:val="44"/>
          <w:szCs w:val="44"/>
        </w:rPr>
        <w:t>dato slancio alla tenuta della ragione, alla sapienza della vita, alla speranza?</w:t>
      </w:r>
      <w:r w:rsidR="004F0449">
        <w:rPr>
          <w:sz w:val="44"/>
          <w:szCs w:val="44"/>
        </w:rPr>
        <w:t xml:space="preserve"> Come abbiamo reagito?</w:t>
      </w:r>
      <w:r w:rsidR="00F879FA">
        <w:rPr>
          <w:sz w:val="44"/>
          <w:szCs w:val="44"/>
        </w:rPr>
        <w:t xml:space="preserve"> </w:t>
      </w:r>
      <w:r w:rsidR="00E753EA">
        <w:rPr>
          <w:sz w:val="44"/>
          <w:szCs w:val="44"/>
        </w:rPr>
        <w:t xml:space="preserve">Quale Dio abbiamo invocato? </w:t>
      </w:r>
    </w:p>
    <w:p w14:paraId="174D6E55" w14:textId="4CABC5B2" w:rsidR="00B11522" w:rsidRDefault="00F879FA" w:rsidP="001619B8">
      <w:pPr>
        <w:jc w:val="both"/>
        <w:rPr>
          <w:sz w:val="44"/>
          <w:szCs w:val="44"/>
        </w:rPr>
      </w:pPr>
      <w:r>
        <w:rPr>
          <w:sz w:val="44"/>
          <w:szCs w:val="44"/>
        </w:rPr>
        <w:t>La paura va combattuta con la fede, come insegna Gesù</w:t>
      </w:r>
      <w:r w:rsidR="00E753EA">
        <w:rPr>
          <w:sz w:val="44"/>
          <w:szCs w:val="44"/>
        </w:rPr>
        <w:t xml:space="preserve">, superando la pavidità dell’animo, la pigrizia </w:t>
      </w:r>
      <w:r w:rsidR="006A50FA">
        <w:rPr>
          <w:sz w:val="44"/>
          <w:szCs w:val="44"/>
        </w:rPr>
        <w:t>dello spirito, l’accidia del cuore.</w:t>
      </w:r>
    </w:p>
    <w:p w14:paraId="14FCCFD7" w14:textId="5577473B" w:rsidR="004F0449" w:rsidRPr="004F0449" w:rsidRDefault="004F0449" w:rsidP="001619B8">
      <w:pPr>
        <w:jc w:val="both"/>
        <w:rPr>
          <w:b/>
          <w:bCs/>
          <w:sz w:val="44"/>
          <w:szCs w:val="44"/>
        </w:rPr>
      </w:pPr>
      <w:r w:rsidRPr="004F0449">
        <w:rPr>
          <w:b/>
          <w:bCs/>
          <w:sz w:val="44"/>
          <w:szCs w:val="44"/>
        </w:rPr>
        <w:lastRenderedPageBreak/>
        <w:t>Tempo di discernimento</w:t>
      </w:r>
    </w:p>
    <w:p w14:paraId="5164137C" w14:textId="48BBA2A8" w:rsidR="0042437C" w:rsidRDefault="00B11522" w:rsidP="0042437C">
      <w:pPr>
        <w:jc w:val="both"/>
        <w:rPr>
          <w:sz w:val="44"/>
          <w:szCs w:val="44"/>
        </w:rPr>
      </w:pPr>
      <w:r>
        <w:rPr>
          <w:sz w:val="44"/>
          <w:szCs w:val="44"/>
        </w:rPr>
        <w:t>Infine</w:t>
      </w:r>
      <w:r w:rsidR="004F0449">
        <w:rPr>
          <w:sz w:val="44"/>
          <w:szCs w:val="44"/>
        </w:rPr>
        <w:t xml:space="preserve"> mi pare</w:t>
      </w:r>
      <w:r w:rsidR="00F879FA">
        <w:rPr>
          <w:sz w:val="44"/>
          <w:szCs w:val="44"/>
        </w:rPr>
        <w:t xml:space="preserve"> un</w:t>
      </w:r>
      <w:r>
        <w:rPr>
          <w:sz w:val="44"/>
          <w:szCs w:val="44"/>
        </w:rPr>
        <w:t xml:space="preserve"> “</w:t>
      </w:r>
      <w:r w:rsidRPr="00B11522">
        <w:rPr>
          <w:b/>
          <w:bCs/>
          <w:sz w:val="44"/>
          <w:szCs w:val="44"/>
        </w:rPr>
        <w:t>Tempo d</w:t>
      </w:r>
      <w:r w:rsidR="004F0449">
        <w:rPr>
          <w:b/>
          <w:bCs/>
          <w:sz w:val="44"/>
          <w:szCs w:val="44"/>
        </w:rPr>
        <w:t>i</w:t>
      </w:r>
      <w:r w:rsidRPr="00B11522">
        <w:rPr>
          <w:b/>
          <w:bCs/>
          <w:sz w:val="44"/>
          <w:szCs w:val="44"/>
        </w:rPr>
        <w:t xml:space="preserve"> discernimento</w:t>
      </w:r>
      <w:r>
        <w:rPr>
          <w:sz w:val="44"/>
          <w:szCs w:val="44"/>
        </w:rPr>
        <w:t xml:space="preserve">”. </w:t>
      </w:r>
      <w:r w:rsidR="004F0449">
        <w:rPr>
          <w:sz w:val="44"/>
          <w:szCs w:val="44"/>
        </w:rPr>
        <w:t>Come viene detto, l</w:t>
      </w:r>
      <w:r>
        <w:rPr>
          <w:sz w:val="44"/>
          <w:szCs w:val="44"/>
        </w:rPr>
        <w:t>a serietà della vita cristiana si manifesta nella tenuta della fede e nel superamento della prova.</w:t>
      </w:r>
      <w:r w:rsidR="0090759E">
        <w:rPr>
          <w:sz w:val="44"/>
          <w:szCs w:val="44"/>
        </w:rPr>
        <w:t xml:space="preserve"> </w:t>
      </w:r>
      <w:r w:rsidR="0042437C">
        <w:rPr>
          <w:sz w:val="44"/>
          <w:szCs w:val="44"/>
        </w:rPr>
        <w:t xml:space="preserve">Qui sta o cade la nostra testimonianza </w:t>
      </w:r>
      <w:r w:rsidR="004F0449">
        <w:rPr>
          <w:sz w:val="44"/>
          <w:szCs w:val="44"/>
        </w:rPr>
        <w:t xml:space="preserve">di credenti </w:t>
      </w:r>
      <w:r w:rsidR="0042437C">
        <w:rPr>
          <w:sz w:val="44"/>
          <w:szCs w:val="44"/>
        </w:rPr>
        <w:t xml:space="preserve">e </w:t>
      </w:r>
      <w:r w:rsidR="00125A09">
        <w:rPr>
          <w:sz w:val="44"/>
          <w:szCs w:val="44"/>
        </w:rPr>
        <w:t>la nostra perseveranza nel</w:t>
      </w:r>
      <w:r w:rsidR="0042437C">
        <w:rPr>
          <w:sz w:val="44"/>
          <w:szCs w:val="44"/>
        </w:rPr>
        <w:t xml:space="preserve"> servizio pastorale.</w:t>
      </w:r>
    </w:p>
    <w:p w14:paraId="178CF2E0" w14:textId="28CBF8B3" w:rsidR="0042437C" w:rsidRPr="004F0449" w:rsidRDefault="00125A09" w:rsidP="0042437C">
      <w:pPr>
        <w:jc w:val="both"/>
        <w:rPr>
          <w:i/>
          <w:iCs/>
          <w:sz w:val="44"/>
          <w:szCs w:val="44"/>
        </w:rPr>
      </w:pPr>
      <w:r>
        <w:rPr>
          <w:sz w:val="44"/>
          <w:szCs w:val="44"/>
        </w:rPr>
        <w:t xml:space="preserve">Costretti a stare </w:t>
      </w:r>
      <w:r w:rsidR="006A50FA">
        <w:rPr>
          <w:sz w:val="44"/>
          <w:szCs w:val="44"/>
        </w:rPr>
        <w:t>“</w:t>
      </w:r>
      <w:r>
        <w:rPr>
          <w:sz w:val="44"/>
          <w:szCs w:val="44"/>
        </w:rPr>
        <w:t>domiciliati</w:t>
      </w:r>
      <w:r w:rsidR="006A50FA">
        <w:rPr>
          <w:sz w:val="44"/>
          <w:szCs w:val="44"/>
        </w:rPr>
        <w:t>”</w:t>
      </w:r>
      <w:r w:rsidR="00206712">
        <w:rPr>
          <w:sz w:val="44"/>
          <w:szCs w:val="44"/>
        </w:rPr>
        <w:t>, f</w:t>
      </w:r>
      <w:r w:rsidR="0090759E">
        <w:rPr>
          <w:sz w:val="44"/>
          <w:szCs w:val="44"/>
        </w:rPr>
        <w:t>orse non siamo stati molto lucidi e molto lungimiranti</w:t>
      </w:r>
      <w:r w:rsidR="006A50FA">
        <w:rPr>
          <w:sz w:val="44"/>
          <w:szCs w:val="44"/>
        </w:rPr>
        <w:t>.</w:t>
      </w:r>
      <w:r w:rsidR="0090759E">
        <w:rPr>
          <w:sz w:val="44"/>
          <w:szCs w:val="44"/>
        </w:rPr>
        <w:t xml:space="preserve"> Abbiamo </w:t>
      </w:r>
      <w:r w:rsidR="004F0449">
        <w:rPr>
          <w:sz w:val="44"/>
          <w:szCs w:val="44"/>
        </w:rPr>
        <w:t xml:space="preserve">forse </w:t>
      </w:r>
      <w:r w:rsidR="0090759E">
        <w:rPr>
          <w:sz w:val="44"/>
          <w:szCs w:val="44"/>
        </w:rPr>
        <w:t>dato consenso ad un ragionare “</w:t>
      </w:r>
      <w:r w:rsidR="0090759E" w:rsidRPr="0090759E">
        <w:rPr>
          <w:b/>
          <w:bCs/>
          <w:sz w:val="44"/>
          <w:szCs w:val="44"/>
        </w:rPr>
        <w:t>mondano</w:t>
      </w:r>
      <w:r w:rsidR="0090759E">
        <w:rPr>
          <w:sz w:val="44"/>
          <w:szCs w:val="44"/>
        </w:rPr>
        <w:t>”, si direbbe “</w:t>
      </w:r>
      <w:r w:rsidR="0090759E" w:rsidRPr="004F0449">
        <w:rPr>
          <w:i/>
          <w:iCs/>
          <w:sz w:val="44"/>
          <w:szCs w:val="44"/>
        </w:rPr>
        <w:t>politicamente corretto</w:t>
      </w:r>
      <w:r w:rsidR="0090759E">
        <w:rPr>
          <w:sz w:val="44"/>
          <w:szCs w:val="44"/>
        </w:rPr>
        <w:t>”, svalutando la luce sapienziale della Scrittura, ispirata dai criteri</w:t>
      </w:r>
      <w:r w:rsidR="004F0449">
        <w:rPr>
          <w:sz w:val="44"/>
          <w:szCs w:val="44"/>
        </w:rPr>
        <w:t xml:space="preserve"> propri</w:t>
      </w:r>
      <w:r w:rsidR="0090759E">
        <w:rPr>
          <w:sz w:val="44"/>
          <w:szCs w:val="44"/>
        </w:rPr>
        <w:t xml:space="preserve"> dalla “</w:t>
      </w:r>
      <w:r w:rsidR="0090759E" w:rsidRPr="004F0449">
        <w:rPr>
          <w:i/>
          <w:iCs/>
          <w:sz w:val="44"/>
          <w:szCs w:val="44"/>
        </w:rPr>
        <w:t>Storia della salvezza”.</w:t>
      </w:r>
      <w:r w:rsidR="0042437C" w:rsidRPr="004F0449">
        <w:rPr>
          <w:i/>
          <w:iCs/>
          <w:sz w:val="44"/>
          <w:szCs w:val="44"/>
        </w:rPr>
        <w:t xml:space="preserve"> </w:t>
      </w:r>
    </w:p>
    <w:p w14:paraId="40B56809" w14:textId="219A08F0" w:rsidR="0090759E" w:rsidRDefault="0090759E" w:rsidP="0042437C">
      <w:pPr>
        <w:jc w:val="both"/>
        <w:rPr>
          <w:sz w:val="44"/>
          <w:szCs w:val="44"/>
        </w:rPr>
      </w:pPr>
      <w:r w:rsidRPr="004F0449">
        <w:rPr>
          <w:sz w:val="44"/>
          <w:szCs w:val="44"/>
        </w:rPr>
        <w:t xml:space="preserve">In realtà </w:t>
      </w:r>
      <w:r w:rsidR="0042437C" w:rsidRPr="004F0449">
        <w:rPr>
          <w:sz w:val="44"/>
          <w:szCs w:val="44"/>
        </w:rPr>
        <w:t>abbiamo avuto</w:t>
      </w:r>
      <w:r w:rsidRPr="004F0449">
        <w:rPr>
          <w:sz w:val="44"/>
          <w:szCs w:val="44"/>
        </w:rPr>
        <w:t xml:space="preserve"> bisogno di un più consapevole</w:t>
      </w:r>
      <w:r w:rsidR="0042437C">
        <w:rPr>
          <w:sz w:val="44"/>
          <w:szCs w:val="44"/>
        </w:rPr>
        <w:t xml:space="preserve"> </w:t>
      </w:r>
      <w:r>
        <w:rPr>
          <w:sz w:val="44"/>
          <w:szCs w:val="44"/>
        </w:rPr>
        <w:t>discernimento dei “</w:t>
      </w:r>
      <w:r w:rsidRPr="0090759E">
        <w:rPr>
          <w:b/>
          <w:bCs/>
          <w:sz w:val="44"/>
          <w:szCs w:val="44"/>
        </w:rPr>
        <w:t xml:space="preserve">segni del </w:t>
      </w:r>
      <w:r>
        <w:rPr>
          <w:b/>
          <w:bCs/>
          <w:sz w:val="44"/>
          <w:szCs w:val="44"/>
        </w:rPr>
        <w:t>t</w:t>
      </w:r>
      <w:r w:rsidRPr="0090759E">
        <w:rPr>
          <w:b/>
          <w:bCs/>
          <w:sz w:val="44"/>
          <w:szCs w:val="44"/>
        </w:rPr>
        <w:t>empo</w:t>
      </w:r>
      <w:r>
        <w:rPr>
          <w:sz w:val="44"/>
          <w:szCs w:val="44"/>
        </w:rPr>
        <w:t>” per essere noi “</w:t>
      </w:r>
      <w:r w:rsidRPr="0090759E">
        <w:rPr>
          <w:b/>
          <w:bCs/>
          <w:sz w:val="44"/>
          <w:szCs w:val="44"/>
        </w:rPr>
        <w:t>istruiti da Dio</w:t>
      </w:r>
      <w:r>
        <w:rPr>
          <w:sz w:val="44"/>
          <w:szCs w:val="44"/>
        </w:rPr>
        <w:t>” ed essere poi “</w:t>
      </w:r>
      <w:r w:rsidRPr="0090759E">
        <w:rPr>
          <w:b/>
          <w:bCs/>
          <w:sz w:val="44"/>
          <w:szCs w:val="44"/>
        </w:rPr>
        <w:t>educatori”</w:t>
      </w:r>
      <w:r>
        <w:rPr>
          <w:sz w:val="44"/>
          <w:szCs w:val="44"/>
        </w:rPr>
        <w:t xml:space="preserve"> della </w:t>
      </w:r>
      <w:proofErr w:type="gramStart"/>
      <w:r>
        <w:rPr>
          <w:sz w:val="44"/>
          <w:szCs w:val="44"/>
        </w:rPr>
        <w:t>fede  del</w:t>
      </w:r>
      <w:proofErr w:type="gramEnd"/>
      <w:r>
        <w:rPr>
          <w:sz w:val="44"/>
          <w:szCs w:val="44"/>
        </w:rPr>
        <w:t xml:space="preserve"> popolo di Dio</w:t>
      </w:r>
      <w:r w:rsidR="0042437C">
        <w:rPr>
          <w:sz w:val="44"/>
          <w:szCs w:val="44"/>
        </w:rPr>
        <w:t>, soprattutto a livello di</w:t>
      </w:r>
      <w:r w:rsidR="006A50FA">
        <w:rPr>
          <w:sz w:val="44"/>
          <w:szCs w:val="44"/>
        </w:rPr>
        <w:t xml:space="preserve"> accompagnamento dei</w:t>
      </w:r>
      <w:r w:rsidR="0042437C">
        <w:rPr>
          <w:sz w:val="44"/>
          <w:szCs w:val="44"/>
        </w:rPr>
        <w:t xml:space="preserve"> fedeli e pellegrini nei nostri Santuari.</w:t>
      </w:r>
    </w:p>
    <w:p w14:paraId="0FCBBCCC" w14:textId="10C6C1A6" w:rsidR="00A13033" w:rsidRDefault="00A13033" w:rsidP="0042437C">
      <w:pPr>
        <w:jc w:val="both"/>
        <w:rPr>
          <w:b/>
          <w:bCs/>
          <w:sz w:val="44"/>
          <w:szCs w:val="44"/>
        </w:rPr>
      </w:pPr>
      <w:r w:rsidRPr="00A13033">
        <w:rPr>
          <w:b/>
          <w:bCs/>
          <w:sz w:val="44"/>
          <w:szCs w:val="44"/>
        </w:rPr>
        <w:t>In conclusione</w:t>
      </w:r>
    </w:p>
    <w:p w14:paraId="1CD91C14" w14:textId="77777777" w:rsidR="00206712" w:rsidRDefault="00206712" w:rsidP="0042437C">
      <w:pPr>
        <w:jc w:val="both"/>
        <w:rPr>
          <w:sz w:val="44"/>
          <w:szCs w:val="44"/>
        </w:rPr>
      </w:pPr>
      <w:r>
        <w:rPr>
          <w:sz w:val="44"/>
          <w:szCs w:val="44"/>
        </w:rPr>
        <w:t>Concludendo, mi permetto di offrire due considerazioni.</w:t>
      </w:r>
    </w:p>
    <w:p w14:paraId="7075496D" w14:textId="2D55B009" w:rsidR="004F0449" w:rsidRDefault="00206712" w:rsidP="0042437C">
      <w:pPr>
        <w:jc w:val="both"/>
        <w:rPr>
          <w:sz w:val="44"/>
          <w:szCs w:val="44"/>
        </w:rPr>
      </w:pPr>
      <w:r>
        <w:rPr>
          <w:sz w:val="44"/>
          <w:szCs w:val="44"/>
        </w:rPr>
        <w:t>La prima è: risulte</w:t>
      </w:r>
      <w:r w:rsidR="00A13033">
        <w:rPr>
          <w:sz w:val="44"/>
          <w:szCs w:val="44"/>
        </w:rPr>
        <w:t xml:space="preserve">rà consolante per noi se abbiamo condiviso con i nostri fedeli e con il mondo intero </w:t>
      </w:r>
      <w:r w:rsidR="00A13033">
        <w:rPr>
          <w:sz w:val="44"/>
          <w:szCs w:val="44"/>
        </w:rPr>
        <w:lastRenderedPageBreak/>
        <w:t xml:space="preserve">questo </w:t>
      </w:r>
      <w:r w:rsidR="00A13033" w:rsidRPr="004F0449">
        <w:rPr>
          <w:b/>
          <w:bCs/>
          <w:sz w:val="44"/>
          <w:szCs w:val="44"/>
        </w:rPr>
        <w:t>passaggio storico inedito</w:t>
      </w:r>
      <w:r w:rsidR="00A13033">
        <w:rPr>
          <w:sz w:val="44"/>
          <w:szCs w:val="44"/>
        </w:rPr>
        <w:t xml:space="preserve">, immedesimandoci nelle tribolazioni, nelle sofferenze, nelle solitudini e nelle attese della nostra gente. </w:t>
      </w:r>
    </w:p>
    <w:p w14:paraId="33FFAC96" w14:textId="50E9C11A" w:rsidR="00A13033" w:rsidRDefault="00206712" w:rsidP="0042437C">
      <w:pPr>
        <w:jc w:val="both"/>
        <w:rPr>
          <w:sz w:val="44"/>
          <w:szCs w:val="44"/>
        </w:rPr>
      </w:pPr>
      <w:r>
        <w:rPr>
          <w:sz w:val="44"/>
          <w:szCs w:val="44"/>
        </w:rPr>
        <w:t>La seconda è: s</w:t>
      </w:r>
      <w:r w:rsidR="004F0449">
        <w:rPr>
          <w:sz w:val="44"/>
          <w:szCs w:val="44"/>
        </w:rPr>
        <w:t>arà ancora più consolante se abbiamo adorato il</w:t>
      </w:r>
      <w:r w:rsidR="00A13033">
        <w:rPr>
          <w:sz w:val="44"/>
          <w:szCs w:val="44"/>
        </w:rPr>
        <w:t xml:space="preserve"> </w:t>
      </w:r>
      <w:r w:rsidR="00A13033" w:rsidRPr="004F0449">
        <w:rPr>
          <w:b/>
          <w:bCs/>
          <w:sz w:val="44"/>
          <w:szCs w:val="44"/>
        </w:rPr>
        <w:t>Dio della Croce</w:t>
      </w:r>
      <w:r w:rsidR="00A13033">
        <w:rPr>
          <w:sz w:val="44"/>
          <w:szCs w:val="44"/>
        </w:rPr>
        <w:t xml:space="preserve">, emblema del suo abbassamento redentivo nel Figlio Gesù Cristo, del suo condividere </w:t>
      </w:r>
      <w:r>
        <w:rPr>
          <w:sz w:val="44"/>
          <w:szCs w:val="44"/>
        </w:rPr>
        <w:t xml:space="preserve">l’umano </w:t>
      </w:r>
      <w:r w:rsidR="00A13033">
        <w:rPr>
          <w:sz w:val="44"/>
          <w:szCs w:val="44"/>
        </w:rPr>
        <w:t xml:space="preserve">fino nel mistero dell’abisso del male, </w:t>
      </w:r>
      <w:r w:rsidR="004F0449">
        <w:rPr>
          <w:sz w:val="44"/>
          <w:szCs w:val="44"/>
        </w:rPr>
        <w:t>rivelandoci</w:t>
      </w:r>
      <w:r w:rsidR="00A13033">
        <w:rPr>
          <w:sz w:val="44"/>
          <w:szCs w:val="44"/>
        </w:rPr>
        <w:t xml:space="preserve"> </w:t>
      </w:r>
      <w:r>
        <w:rPr>
          <w:sz w:val="44"/>
          <w:szCs w:val="44"/>
        </w:rPr>
        <w:t xml:space="preserve">che </w:t>
      </w:r>
      <w:r w:rsidR="00A13033">
        <w:rPr>
          <w:sz w:val="44"/>
          <w:szCs w:val="44"/>
        </w:rPr>
        <w:t>l’amore e la vera via della speranz</w:t>
      </w:r>
      <w:r>
        <w:rPr>
          <w:sz w:val="44"/>
          <w:szCs w:val="44"/>
        </w:rPr>
        <w:t xml:space="preserve">a passano attraverso il terribile </w:t>
      </w:r>
      <w:r w:rsidRPr="00206712">
        <w:rPr>
          <w:b/>
          <w:bCs/>
          <w:sz w:val="44"/>
          <w:szCs w:val="44"/>
        </w:rPr>
        <w:t>crogiuolo</w:t>
      </w:r>
      <w:r>
        <w:rPr>
          <w:sz w:val="44"/>
          <w:szCs w:val="44"/>
        </w:rPr>
        <w:t xml:space="preserve"> della sofferenza</w:t>
      </w:r>
      <w:r w:rsidR="00A13033">
        <w:rPr>
          <w:sz w:val="44"/>
          <w:szCs w:val="44"/>
        </w:rPr>
        <w:t>.</w:t>
      </w:r>
    </w:p>
    <w:p w14:paraId="374FD023" w14:textId="77777777" w:rsidR="00972B2E" w:rsidRDefault="00A13033" w:rsidP="0042437C">
      <w:pPr>
        <w:jc w:val="both"/>
        <w:rPr>
          <w:sz w:val="44"/>
          <w:szCs w:val="44"/>
        </w:rPr>
      </w:pPr>
      <w:r>
        <w:rPr>
          <w:sz w:val="44"/>
          <w:szCs w:val="44"/>
        </w:rPr>
        <w:t>In tale prospettiva di grazia</w:t>
      </w:r>
      <w:r w:rsidR="00206712">
        <w:rPr>
          <w:sz w:val="44"/>
          <w:szCs w:val="44"/>
        </w:rPr>
        <w:t xml:space="preserve"> e di prova, ci siamo convinti che</w:t>
      </w:r>
      <w:r>
        <w:rPr>
          <w:sz w:val="44"/>
          <w:szCs w:val="44"/>
        </w:rPr>
        <w:t xml:space="preserve"> la paura </w:t>
      </w:r>
      <w:r w:rsidR="00206712">
        <w:rPr>
          <w:sz w:val="44"/>
          <w:szCs w:val="44"/>
        </w:rPr>
        <w:t>può essere</w:t>
      </w:r>
      <w:r>
        <w:rPr>
          <w:sz w:val="44"/>
          <w:szCs w:val="44"/>
        </w:rPr>
        <w:t xml:space="preserve"> vinta, e</w:t>
      </w:r>
      <w:r w:rsidR="00206712">
        <w:rPr>
          <w:sz w:val="44"/>
          <w:szCs w:val="44"/>
        </w:rPr>
        <w:t xml:space="preserve"> che</w:t>
      </w:r>
      <w:r>
        <w:rPr>
          <w:sz w:val="44"/>
          <w:szCs w:val="44"/>
        </w:rPr>
        <w:t xml:space="preserve"> il discernimento</w:t>
      </w:r>
      <w:r w:rsidR="00206712">
        <w:rPr>
          <w:sz w:val="44"/>
          <w:szCs w:val="44"/>
        </w:rPr>
        <w:t xml:space="preserve"> deve diventare regola di vita,</w:t>
      </w:r>
      <w:r>
        <w:rPr>
          <w:sz w:val="44"/>
          <w:szCs w:val="44"/>
        </w:rPr>
        <w:t xml:space="preserve"> fonte di </w:t>
      </w:r>
      <w:r w:rsidR="00B05EBF">
        <w:rPr>
          <w:sz w:val="44"/>
          <w:szCs w:val="44"/>
        </w:rPr>
        <w:t>rinnovamento e di conversione.</w:t>
      </w:r>
      <w:r w:rsidR="004F0449">
        <w:rPr>
          <w:sz w:val="44"/>
          <w:szCs w:val="44"/>
        </w:rPr>
        <w:t xml:space="preserve"> </w:t>
      </w:r>
    </w:p>
    <w:p w14:paraId="79AD3791" w14:textId="46549E75" w:rsidR="00A13033" w:rsidRDefault="004F0449" w:rsidP="0042437C">
      <w:pPr>
        <w:jc w:val="both"/>
        <w:rPr>
          <w:sz w:val="44"/>
          <w:szCs w:val="44"/>
        </w:rPr>
      </w:pPr>
      <w:r>
        <w:rPr>
          <w:sz w:val="44"/>
          <w:szCs w:val="44"/>
        </w:rPr>
        <w:t xml:space="preserve">Ora </w:t>
      </w:r>
      <w:r w:rsidR="00206712">
        <w:rPr>
          <w:sz w:val="44"/>
          <w:szCs w:val="44"/>
        </w:rPr>
        <w:t xml:space="preserve">siamo chiamati a </w:t>
      </w:r>
      <w:r>
        <w:rPr>
          <w:sz w:val="44"/>
          <w:szCs w:val="44"/>
        </w:rPr>
        <w:t>guard</w:t>
      </w:r>
      <w:r w:rsidR="00206712">
        <w:rPr>
          <w:sz w:val="44"/>
          <w:szCs w:val="44"/>
        </w:rPr>
        <w:t>are</w:t>
      </w:r>
      <w:r>
        <w:rPr>
          <w:sz w:val="44"/>
          <w:szCs w:val="44"/>
        </w:rPr>
        <w:t xml:space="preserve"> avanti</w:t>
      </w:r>
      <w:r w:rsidR="00206712">
        <w:rPr>
          <w:sz w:val="44"/>
          <w:szCs w:val="44"/>
        </w:rPr>
        <w:t xml:space="preserve"> con rinnovata fiducia in Dio, creatore e salvatore dell’uomo.</w:t>
      </w:r>
    </w:p>
    <w:p w14:paraId="3E24DDF2" w14:textId="49525F12" w:rsidR="00F879FA" w:rsidRDefault="00F879FA" w:rsidP="0042437C">
      <w:pPr>
        <w:jc w:val="both"/>
        <w:rPr>
          <w:sz w:val="44"/>
          <w:szCs w:val="44"/>
        </w:rPr>
      </w:pPr>
      <w:r>
        <w:rPr>
          <w:sz w:val="44"/>
          <w:szCs w:val="44"/>
        </w:rPr>
        <w:t xml:space="preserve">+ Carlo Mazza, </w:t>
      </w:r>
      <w:proofErr w:type="spellStart"/>
      <w:r>
        <w:rPr>
          <w:sz w:val="44"/>
          <w:szCs w:val="44"/>
        </w:rPr>
        <w:t>vesc</w:t>
      </w:r>
      <w:proofErr w:type="spellEnd"/>
      <w:r>
        <w:rPr>
          <w:sz w:val="44"/>
          <w:szCs w:val="44"/>
        </w:rPr>
        <w:t xml:space="preserve">. </w:t>
      </w:r>
      <w:proofErr w:type="spellStart"/>
      <w:r>
        <w:rPr>
          <w:sz w:val="44"/>
          <w:szCs w:val="44"/>
        </w:rPr>
        <w:t>Em</w:t>
      </w:r>
      <w:proofErr w:type="spellEnd"/>
      <w:r>
        <w:rPr>
          <w:sz w:val="44"/>
          <w:szCs w:val="44"/>
        </w:rPr>
        <w:t>.</w:t>
      </w:r>
    </w:p>
    <w:p w14:paraId="56697409" w14:textId="26955E87" w:rsidR="00B05EBF" w:rsidRDefault="00B05EBF" w:rsidP="0042437C">
      <w:pPr>
        <w:jc w:val="both"/>
        <w:rPr>
          <w:sz w:val="44"/>
          <w:szCs w:val="44"/>
        </w:rPr>
      </w:pPr>
    </w:p>
    <w:p w14:paraId="4B58320A" w14:textId="57180C3D" w:rsidR="00B05EBF" w:rsidRPr="00A13033" w:rsidRDefault="00B05EBF" w:rsidP="0042437C">
      <w:pPr>
        <w:jc w:val="both"/>
        <w:rPr>
          <w:sz w:val="44"/>
          <w:szCs w:val="44"/>
        </w:rPr>
      </w:pPr>
    </w:p>
    <w:p w14:paraId="399C44E0" w14:textId="77777777" w:rsidR="00B11522" w:rsidRDefault="00B11522" w:rsidP="001619B8">
      <w:pPr>
        <w:jc w:val="both"/>
        <w:rPr>
          <w:sz w:val="44"/>
          <w:szCs w:val="44"/>
        </w:rPr>
      </w:pPr>
    </w:p>
    <w:p w14:paraId="3B65A54A" w14:textId="77777777" w:rsidR="001619B8" w:rsidRPr="00FB012A" w:rsidRDefault="001619B8" w:rsidP="001619B8">
      <w:pPr>
        <w:jc w:val="both"/>
        <w:rPr>
          <w:sz w:val="32"/>
          <w:szCs w:val="32"/>
        </w:rPr>
      </w:pPr>
    </w:p>
    <w:sectPr w:rsidR="001619B8" w:rsidRPr="00FB01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2A"/>
    <w:rsid w:val="000E329D"/>
    <w:rsid w:val="00125A09"/>
    <w:rsid w:val="00154D56"/>
    <w:rsid w:val="001619B8"/>
    <w:rsid w:val="00206712"/>
    <w:rsid w:val="00237710"/>
    <w:rsid w:val="0042437C"/>
    <w:rsid w:val="004F0449"/>
    <w:rsid w:val="005A1E1B"/>
    <w:rsid w:val="005E483B"/>
    <w:rsid w:val="00672E0F"/>
    <w:rsid w:val="006A50FA"/>
    <w:rsid w:val="0090759E"/>
    <w:rsid w:val="00972B2E"/>
    <w:rsid w:val="00986387"/>
    <w:rsid w:val="00A13033"/>
    <w:rsid w:val="00A96F60"/>
    <w:rsid w:val="00B05EBF"/>
    <w:rsid w:val="00B11522"/>
    <w:rsid w:val="00B345F3"/>
    <w:rsid w:val="00E31F14"/>
    <w:rsid w:val="00E753EA"/>
    <w:rsid w:val="00F879FA"/>
    <w:rsid w:val="00FB0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D22F"/>
  <w15:chartTrackingRefBased/>
  <w15:docId w15:val="{6DD028F9-0BA5-459F-87AD-761B12A4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77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7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mario magro</cp:lastModifiedBy>
  <cp:revision>2</cp:revision>
  <cp:lastPrinted>2020-06-17T16:22:00Z</cp:lastPrinted>
  <dcterms:created xsi:type="dcterms:W3CDTF">2020-09-20T07:37:00Z</dcterms:created>
  <dcterms:modified xsi:type="dcterms:W3CDTF">2020-09-20T07:37:00Z</dcterms:modified>
</cp:coreProperties>
</file>